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AC" w:rsidRDefault="00B8256C">
      <w:pPr>
        <w:widowControl w:val="0"/>
        <w:spacing w:line="276" w:lineRule="auto"/>
        <w:jc w:val="both"/>
        <w:rPr>
          <w:rFonts w:ascii="Garamond" w:hAnsi="Garamond" w:cs="Garamond"/>
          <w:color w:val="000000"/>
        </w:rPr>
      </w:pPr>
      <w:bookmarkStart w:id="0" w:name="_GoBack"/>
      <w:bookmarkEnd w:id="0"/>
      <w:r>
        <w:rPr>
          <w:rFonts w:ascii="Garamond" w:hAnsi="Garamond" w:cs="Garamond"/>
          <w:color w:val="000000"/>
        </w:rPr>
        <w:t>Allegato “A2”</w:t>
      </w:r>
    </w:p>
    <w:p w:rsidR="007E1AAC" w:rsidRDefault="00B8256C">
      <w:pPr>
        <w:widowControl w:val="0"/>
        <w:spacing w:line="276" w:lineRule="auto"/>
        <w:jc w:val="center"/>
      </w:pPr>
      <w:r>
        <w:rPr>
          <w:rFonts w:ascii="Garamond" w:hAnsi="Garamond" w:cs="Arial"/>
          <w:b/>
          <w:bCs/>
          <w:color w:val="000000"/>
        </w:rPr>
        <w:t xml:space="preserve">Attestazione per utenze aggregate/condominiali </w:t>
      </w:r>
    </w:p>
    <w:p w:rsidR="007E1AAC" w:rsidRDefault="00B8256C">
      <w:pPr>
        <w:ind w:right="141"/>
        <w:jc w:val="center"/>
      </w:pPr>
      <w:r>
        <w:rPr>
          <w:rFonts w:ascii="Garamond" w:hAnsi="Garamond" w:cs="Arial"/>
          <w:b/>
          <w:bCs/>
          <w:color w:val="000000"/>
        </w:rPr>
        <w:t xml:space="preserve">  Bando per agevolazione tariffa idrica anno 2025</w:t>
      </w:r>
    </w:p>
    <w:p w:rsidR="007E1AAC" w:rsidRDefault="00B8256C">
      <w:pPr>
        <w:jc w:val="center"/>
      </w:pPr>
      <w:r>
        <w:rPr>
          <w:rFonts w:ascii="Garamond" w:hAnsi="Garamond" w:cs="Arial"/>
          <w:b/>
          <w:bCs/>
          <w:color w:val="000000"/>
        </w:rPr>
        <w:t>(Bonus Integrativo)</w:t>
      </w:r>
    </w:p>
    <w:p w:rsidR="007E1AAC" w:rsidRDefault="007E1AAC">
      <w:pPr>
        <w:jc w:val="center"/>
        <w:rPr>
          <w:rFonts w:ascii="Garamond" w:hAnsi="Garamond" w:cs="Arial"/>
          <w:b/>
          <w:bCs/>
          <w:color w:val="000000"/>
        </w:rPr>
      </w:pPr>
    </w:p>
    <w:p w:rsidR="007E1AAC" w:rsidRDefault="00B8256C">
      <w:pPr>
        <w:spacing w:line="276" w:lineRule="auto"/>
        <w:ind w:left="4248" w:firstLine="708"/>
      </w:pPr>
      <w:r>
        <w:rPr>
          <w:rFonts w:ascii="Garamond" w:hAnsi="Garamond" w:cs="Arial"/>
          <w:b/>
          <w:bCs/>
          <w:color w:val="000000"/>
        </w:rPr>
        <w:t xml:space="preserve">Al Comune di </w:t>
      </w:r>
      <w:r>
        <w:rPr>
          <w:rFonts w:ascii="Garamond" w:hAnsi="Garamond" w:cs="Arial"/>
          <w:b/>
          <w:bCs/>
          <w:color w:val="000000"/>
        </w:rPr>
        <w:t>Poggio a Caiano</w:t>
      </w:r>
    </w:p>
    <w:p w:rsidR="007E1AAC" w:rsidRDefault="00B8256C">
      <w:pPr>
        <w:tabs>
          <w:tab w:val="left" w:pos="3976"/>
          <w:tab w:val="left" w:pos="6394"/>
          <w:tab w:val="left" w:pos="9578"/>
        </w:tabs>
        <w:spacing w:before="58" w:after="57" w:line="276" w:lineRule="auto"/>
        <w:ind w:right="170"/>
        <w:jc w:val="both"/>
      </w:pPr>
      <w:r>
        <w:rPr>
          <w:rFonts w:ascii="Garamond" w:hAnsi="Garamond" w:cs="Arial"/>
          <w:color w:val="000000"/>
        </w:rPr>
        <w:t>Visto il Bando per il Bonus integrativo 2025, stante la volontà dell’utente:</w:t>
      </w:r>
    </w:p>
    <w:p w:rsidR="007E1AAC" w:rsidRDefault="00B8256C">
      <w:pPr>
        <w:tabs>
          <w:tab w:val="left" w:pos="3976"/>
          <w:tab w:val="left" w:pos="6394"/>
          <w:tab w:val="left" w:pos="9578"/>
        </w:tabs>
        <w:spacing w:before="58" w:after="57" w:line="276" w:lineRule="auto"/>
        <w:ind w:right="170"/>
      </w:pPr>
      <w:r>
        <w:rPr>
          <w:rFonts w:ascii="Garamond" w:hAnsi="Garamond" w:cs="Arial"/>
          <w:color w:val="000000"/>
        </w:rPr>
        <w:t xml:space="preserve">Nome _____________________________ Cognome___________________________________, </w:t>
      </w:r>
    </w:p>
    <w:p w:rsidR="007E1AAC" w:rsidRDefault="00B8256C">
      <w:pPr>
        <w:tabs>
          <w:tab w:val="left" w:pos="3976"/>
          <w:tab w:val="left" w:pos="6394"/>
          <w:tab w:val="left" w:pos="9578"/>
        </w:tabs>
        <w:spacing w:before="58" w:after="57" w:line="276" w:lineRule="auto"/>
        <w:ind w:right="170"/>
      </w:pPr>
      <w:r>
        <w:rPr>
          <w:rFonts w:ascii="Garamond" w:hAnsi="Garamond" w:cs="Arial"/>
          <w:color w:val="000000"/>
        </w:rPr>
        <w:t>nato/a a_________________________________Prov.______il</w:t>
      </w:r>
      <w:r>
        <w:rPr>
          <w:rFonts w:ascii="Garamond" w:hAnsi="Garamond" w:cs="Arial"/>
          <w:color w:val="000000"/>
        </w:rPr>
        <w:t>____/____/_________</w:t>
      </w:r>
    </w:p>
    <w:p w:rsidR="007E1AAC" w:rsidRDefault="00B8256C">
      <w:pPr>
        <w:tabs>
          <w:tab w:val="left" w:pos="3976"/>
          <w:tab w:val="left" w:pos="6394"/>
          <w:tab w:val="left" w:pos="9578"/>
        </w:tabs>
        <w:spacing w:before="58" w:after="57" w:line="276" w:lineRule="auto"/>
        <w:ind w:right="170"/>
      </w:pPr>
      <w:r>
        <w:rPr>
          <w:rFonts w:ascii="Garamond" w:hAnsi="Garamond" w:cs="Arial"/>
          <w:color w:val="000000"/>
        </w:rPr>
        <w:t xml:space="preserve">e residente a ______________________in via/piazza ___________________________  n. </w:t>
      </w:r>
      <w:r>
        <w:rPr>
          <w:rFonts w:ascii="Garamond" w:hAnsi="Garamond" w:cs="Arial"/>
          <w:color w:val="000000"/>
        </w:rPr>
        <w:t xml:space="preserve"> _____    </w:t>
      </w:r>
      <w:proofErr w:type="spellStart"/>
      <w:r>
        <w:rPr>
          <w:rFonts w:ascii="Garamond" w:hAnsi="Garamond" w:cs="Arial"/>
          <w:color w:val="000000"/>
        </w:rPr>
        <w:t>Prov</w:t>
      </w:r>
      <w:proofErr w:type="spellEnd"/>
      <w:r>
        <w:rPr>
          <w:rFonts w:ascii="Garamond" w:hAnsi="Garamond" w:cs="Arial"/>
          <w:color w:val="000000"/>
        </w:rPr>
        <w:t>. ____</w:t>
      </w:r>
      <w:r>
        <w:rPr>
          <w:rFonts w:ascii="Garamond" w:hAnsi="Garamond" w:cs="Arial"/>
          <w:color w:val="000000"/>
        </w:rPr>
        <w:t>____CAP</w:t>
      </w:r>
      <w:r>
        <w:rPr>
          <w:rFonts w:ascii="Garamond" w:hAnsi="Garamond" w:cs="Arial"/>
          <w:color w:val="000000"/>
        </w:rPr>
        <w:t>_______________</w:t>
      </w:r>
    </w:p>
    <w:p w:rsidR="007E1AAC" w:rsidRDefault="00B8256C">
      <w:pPr>
        <w:tabs>
          <w:tab w:val="left" w:pos="3976"/>
          <w:tab w:val="left" w:pos="6394"/>
          <w:tab w:val="left" w:pos="9578"/>
        </w:tabs>
        <w:spacing w:before="58" w:after="57" w:line="276" w:lineRule="auto"/>
        <w:ind w:right="17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di presentare la domanda per la concessione del Bonus idrico integrativo 2025</w:t>
      </w:r>
    </w:p>
    <w:p w:rsidR="007E1AAC" w:rsidRDefault="00B8256C">
      <w:pPr>
        <w:tabs>
          <w:tab w:val="left" w:pos="2164"/>
          <w:tab w:val="left" w:pos="8039"/>
          <w:tab w:val="left" w:pos="8596"/>
          <w:tab w:val="left" w:pos="9518"/>
        </w:tabs>
        <w:spacing w:before="64" w:line="276" w:lineRule="auto"/>
        <w:jc w:val="center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t>IL/LA SOTTOSCRITTO/A:</w:t>
      </w:r>
    </w:p>
    <w:p w:rsidR="007E1AAC" w:rsidRDefault="00B8256C">
      <w:pPr>
        <w:tabs>
          <w:tab w:val="left" w:pos="3976"/>
          <w:tab w:val="left" w:pos="6394"/>
          <w:tab w:val="left" w:pos="9578"/>
        </w:tabs>
        <w:spacing w:before="58" w:after="57" w:line="276" w:lineRule="auto"/>
        <w:ind w:right="170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Nome_____________________________ Cognome___________________________________,</w:t>
      </w:r>
    </w:p>
    <w:p w:rsidR="007E1AAC" w:rsidRDefault="00B8256C">
      <w:pPr>
        <w:tabs>
          <w:tab w:val="left" w:pos="3976"/>
          <w:tab w:val="left" w:pos="6394"/>
          <w:tab w:val="left" w:pos="9578"/>
        </w:tabs>
        <w:spacing w:before="58" w:after="57" w:line="276" w:lineRule="auto"/>
        <w:ind w:right="170"/>
        <w:jc w:val="both"/>
      </w:pPr>
      <w:r>
        <w:rPr>
          <w:rFonts w:ascii="Garamond" w:hAnsi="Garamond" w:cs="Arial"/>
          <w:color w:val="000000"/>
        </w:rPr>
        <w:t xml:space="preserve">nato/a </w:t>
      </w:r>
      <w:proofErr w:type="spellStart"/>
      <w:r>
        <w:rPr>
          <w:rFonts w:ascii="Garamond" w:hAnsi="Garamond" w:cs="Arial"/>
          <w:color w:val="000000"/>
        </w:rPr>
        <w:t>a</w:t>
      </w:r>
      <w:proofErr w:type="spellEnd"/>
      <w:r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</w:rPr>
        <w:t xml:space="preserve">________________________________ </w:t>
      </w:r>
      <w:proofErr w:type="spellStart"/>
      <w:r>
        <w:rPr>
          <w:rFonts w:ascii="Garamond" w:hAnsi="Garamond" w:cs="Arial"/>
          <w:color w:val="000000"/>
        </w:rPr>
        <w:t>Prov</w:t>
      </w:r>
      <w:proofErr w:type="spellEnd"/>
      <w:r>
        <w:rPr>
          <w:rFonts w:ascii="Garamond" w:hAnsi="Garamond" w:cs="Arial"/>
          <w:color w:val="000000"/>
        </w:rPr>
        <w:t>.________</w:t>
      </w:r>
      <w:r>
        <w:rPr>
          <w:rFonts w:ascii="Garamond" w:hAnsi="Garamond" w:cs="Arial"/>
          <w:color w:val="000000"/>
        </w:rPr>
        <w:t>___  il ____ /____/______</w:t>
      </w:r>
    </w:p>
    <w:p w:rsidR="007E1AAC" w:rsidRDefault="00B8256C">
      <w:pPr>
        <w:tabs>
          <w:tab w:val="left" w:pos="2164"/>
          <w:tab w:val="left" w:pos="8039"/>
          <w:tab w:val="left" w:pos="8596"/>
          <w:tab w:val="left" w:pos="9518"/>
        </w:tabs>
        <w:spacing w:before="64" w:line="276" w:lineRule="auto"/>
      </w:pPr>
      <w:r>
        <w:rPr>
          <w:rFonts w:ascii="Garamond" w:hAnsi="Garamond" w:cs="Arial"/>
          <w:color w:val="000000"/>
        </w:rPr>
        <w:t xml:space="preserve">nella sua qualità di </w:t>
      </w:r>
      <w:r>
        <w:rPr>
          <w:rFonts w:ascii="Garamond" w:hAnsi="Garamond" w:cs="Arial"/>
          <w:i/>
          <w:iCs/>
          <w:color w:val="000000"/>
        </w:rPr>
        <w:t>(barrare la casella che interessa):</w:t>
      </w:r>
    </w:p>
    <w:p w:rsidR="007E1AAC" w:rsidRDefault="00B8256C">
      <w:pPr>
        <w:numPr>
          <w:ilvl w:val="0"/>
          <w:numId w:val="3"/>
        </w:numPr>
        <w:tabs>
          <w:tab w:val="left" w:pos="426"/>
        </w:tabs>
        <w:spacing w:line="276" w:lineRule="auto"/>
        <w:ind w:left="142" w:hanging="142"/>
      </w:pPr>
      <w:r>
        <w:rPr>
          <w:rFonts w:ascii="Garamond" w:eastAsia="Garamond" w:hAnsi="Garamond" w:cs="Garamond"/>
          <w:b/>
          <w:bCs/>
          <w:color w:val="000000"/>
        </w:rPr>
        <w:t xml:space="preserve"> </w:t>
      </w:r>
      <w:r>
        <w:rPr>
          <w:rFonts w:ascii="Garamond" w:hAnsi="Garamond" w:cs="Arial"/>
          <w:b/>
          <w:bCs/>
          <w:color w:val="000000"/>
        </w:rPr>
        <w:t>Amministratore del Condominio:______________________________________________</w:t>
      </w:r>
    </w:p>
    <w:p w:rsidR="007E1AAC" w:rsidRDefault="00B8256C">
      <w:pPr>
        <w:tabs>
          <w:tab w:val="left" w:pos="426"/>
        </w:tabs>
        <w:spacing w:line="276" w:lineRule="auto"/>
        <w:ind w:left="142"/>
      </w:pPr>
      <w:r>
        <w:rPr>
          <w:rFonts w:ascii="Garamond" w:hAnsi="Garamond" w:cs="Arial"/>
          <w:b/>
          <w:bCs/>
          <w:color w:val="000000"/>
        </w:rPr>
        <w:t>codice fiscale / P.IVA_____________________________________;</w:t>
      </w:r>
    </w:p>
    <w:p w:rsidR="007E1AAC" w:rsidRDefault="00B8256C">
      <w:pPr>
        <w:numPr>
          <w:ilvl w:val="0"/>
          <w:numId w:val="3"/>
        </w:numPr>
        <w:tabs>
          <w:tab w:val="left" w:pos="426"/>
        </w:tabs>
        <w:spacing w:line="276" w:lineRule="auto"/>
        <w:ind w:left="142" w:hanging="142"/>
      </w:pPr>
      <w:r>
        <w:rPr>
          <w:rFonts w:ascii="Garamond" w:eastAsia="Garamond" w:hAnsi="Garamond" w:cs="Garamond"/>
          <w:b/>
          <w:bCs/>
          <w:color w:val="000000"/>
        </w:rPr>
        <w:t xml:space="preserve"> Intestatario utenza aggregata</w:t>
      </w:r>
      <w:r>
        <w:rPr>
          <w:rFonts w:ascii="Garamond" w:hAnsi="Garamond" w:cs="Arial"/>
          <w:b/>
          <w:bCs/>
          <w:color w:val="000000"/>
        </w:rPr>
        <w:t xml:space="preserve">: </w:t>
      </w:r>
      <w:r>
        <w:rPr>
          <w:rFonts w:ascii="Garamond" w:hAnsi="Garamond" w:cs="Arial"/>
          <w:b/>
          <w:bCs/>
          <w:color w:val="000000"/>
        </w:rPr>
        <w:t>____________________________________</w:t>
      </w:r>
    </w:p>
    <w:p w:rsidR="007E1AAC" w:rsidRDefault="00B8256C">
      <w:pPr>
        <w:tabs>
          <w:tab w:val="left" w:pos="426"/>
        </w:tabs>
        <w:spacing w:line="276" w:lineRule="auto"/>
        <w:ind w:left="142"/>
      </w:pPr>
      <w:r>
        <w:rPr>
          <w:rFonts w:ascii="Garamond" w:hAnsi="Garamond" w:cs="Arial"/>
          <w:b/>
          <w:bCs/>
          <w:color w:val="000000"/>
        </w:rPr>
        <w:t>codice fiscale___________________________;</w:t>
      </w:r>
    </w:p>
    <w:p w:rsidR="007E1AAC" w:rsidRDefault="00B8256C">
      <w:pPr>
        <w:spacing w:line="276" w:lineRule="auto"/>
        <w:ind w:left="4429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ATTESTA:</w:t>
      </w:r>
    </w:p>
    <w:p w:rsidR="007E1AAC" w:rsidRDefault="00B8256C">
      <w:pPr>
        <w:numPr>
          <w:ilvl w:val="0"/>
          <w:numId w:val="2"/>
        </w:numPr>
        <w:tabs>
          <w:tab w:val="left" w:pos="510"/>
          <w:tab w:val="left" w:pos="4217"/>
        </w:tabs>
        <w:spacing w:before="3" w:line="276" w:lineRule="auto"/>
        <w:ind w:left="284" w:right="166" w:hanging="142"/>
        <w:jc w:val="both"/>
      </w:pPr>
      <w:r>
        <w:rPr>
          <w:rFonts w:ascii="Garamond" w:hAnsi="Garamond" w:cs="Arial"/>
          <w:color w:val="000000"/>
        </w:rPr>
        <w:t xml:space="preserve">che il codice dell’utenza aggregata/condominiale presso l’indirizzo di residenza del richiedente è il seguente  </w:t>
      </w:r>
      <w:r>
        <w:rPr>
          <w:rFonts w:ascii="Garamond" w:hAnsi="Garamond" w:cs="Arial"/>
          <w:color w:val="000000"/>
          <w:u w:val="single"/>
        </w:rPr>
        <w:t>|___|___|___|___|___|___|___|___|___|___|___|___|</w:t>
      </w:r>
      <w:r>
        <w:rPr>
          <w:rFonts w:ascii="Garamond" w:hAnsi="Garamond" w:cs="Arial"/>
          <w:color w:val="000000"/>
        </w:rPr>
        <w:t xml:space="preserve">   ( c</w:t>
      </w:r>
      <w:r>
        <w:rPr>
          <w:rFonts w:ascii="Garamond" w:hAnsi="Garamond" w:cs="Arial"/>
          <w:color w:val="000000"/>
        </w:rPr>
        <w:t xml:space="preserve">odice </w:t>
      </w:r>
      <w:proofErr w:type="spellStart"/>
      <w:r>
        <w:rPr>
          <w:rFonts w:ascii="Garamond" w:hAnsi="Garamond" w:cs="Arial"/>
          <w:color w:val="000000"/>
        </w:rPr>
        <w:t>Publiacqua</w:t>
      </w:r>
      <w:proofErr w:type="spellEnd"/>
      <w:r>
        <w:rPr>
          <w:rFonts w:ascii="Garamond" w:hAnsi="Garamond" w:cs="Arial"/>
          <w:color w:val="000000"/>
        </w:rPr>
        <w:t xml:space="preserve"> di 12 cifre che inizia con  20000xxxxxxx oppure 25000xxxxxx);</w:t>
      </w:r>
    </w:p>
    <w:p w:rsidR="007E1AAC" w:rsidRDefault="00B8256C">
      <w:pPr>
        <w:numPr>
          <w:ilvl w:val="0"/>
          <w:numId w:val="2"/>
        </w:numPr>
        <w:tabs>
          <w:tab w:val="left" w:pos="510"/>
        </w:tabs>
        <w:spacing w:before="61" w:line="276" w:lineRule="auto"/>
        <w:ind w:left="284" w:hanging="142"/>
        <w:jc w:val="both"/>
      </w:pPr>
      <w:r>
        <w:rPr>
          <w:rFonts w:ascii="Garamond" w:hAnsi="Garamond" w:cs="Arial"/>
          <w:b/>
          <w:bCs/>
          <w:color w:val="000000"/>
        </w:rPr>
        <w:t xml:space="preserve">che la spesa per consumo idrico presso il suddetto indirizzo di residenza sostenuta dal richiedente nell’anno 2024 ammonta a € </w:t>
      </w:r>
      <w:r>
        <w:rPr>
          <w:rFonts w:ascii="Garamond" w:hAnsi="Garamond" w:cs="Arial"/>
          <w:b/>
          <w:bCs/>
          <w:color w:val="000000"/>
          <w:u w:val="single"/>
        </w:rPr>
        <w:t>_________________</w:t>
      </w:r>
      <w:r>
        <w:rPr>
          <w:rFonts w:ascii="Garamond" w:hAnsi="Garamond" w:cs="Arial"/>
          <w:b/>
          <w:bCs/>
          <w:color w:val="000000"/>
        </w:rPr>
        <w:t xml:space="preserve"> (N.B. l'agevolazione non potrà s</w:t>
      </w:r>
      <w:r>
        <w:rPr>
          <w:rFonts w:ascii="Garamond" w:hAnsi="Garamond" w:cs="Arial"/>
          <w:b/>
          <w:bCs/>
          <w:color w:val="000000"/>
        </w:rPr>
        <w:t>uperare l'entità della spesa sostenuta per i consumi dell'anno 2024 – non indicare alcun importo se nuova utenza attivata dal 2025);</w:t>
      </w:r>
    </w:p>
    <w:p w:rsidR="007E1AAC" w:rsidRDefault="00B8256C">
      <w:pPr>
        <w:numPr>
          <w:ilvl w:val="0"/>
          <w:numId w:val="2"/>
        </w:numPr>
        <w:tabs>
          <w:tab w:val="left" w:pos="510"/>
          <w:tab w:val="left" w:pos="4217"/>
        </w:tabs>
        <w:spacing w:before="3" w:line="276" w:lineRule="auto"/>
        <w:ind w:left="284" w:right="166" w:hanging="142"/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che, in caso di utenza idrica condominiale con più nuclei familiari aventi diritto al bonus, esso verrà suddiviso in quote </w:t>
      </w:r>
      <w:r>
        <w:rPr>
          <w:rFonts w:ascii="Garamond" w:hAnsi="Garamond" w:cs="Arial"/>
          <w:color w:val="000000"/>
        </w:rPr>
        <w:t>unitarie per ciascun nucleo</w:t>
      </w:r>
    </w:p>
    <w:p w:rsidR="007E1AAC" w:rsidRDefault="00B8256C">
      <w:pPr>
        <w:spacing w:line="276" w:lineRule="auto"/>
        <w:ind w:firstLine="150"/>
        <w:jc w:val="center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t>CHIEDE:</w:t>
      </w:r>
    </w:p>
    <w:p w:rsidR="007E1AAC" w:rsidRDefault="00B8256C">
      <w:pPr>
        <w:spacing w:line="276" w:lineRule="auto"/>
        <w:ind w:firstLine="150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l’accredito del Bonus in una delle seguenti modalità (barrare la casella corrispondente):</w:t>
      </w:r>
    </w:p>
    <w:p w:rsidR="007E1AAC" w:rsidRDefault="00B8256C">
      <w:pPr>
        <w:tabs>
          <w:tab w:val="left" w:pos="142"/>
        </w:tabs>
        <w:spacing w:before="11" w:line="276" w:lineRule="auto"/>
        <w:ind w:right="162"/>
        <w:jc w:val="both"/>
      </w:pPr>
      <w:r>
        <w:rPr>
          <w:rFonts w:ascii="Garamond" w:hAnsi="Garamond" w:cs="Arial"/>
          <w:b/>
          <w:color w:val="000000"/>
        </w:rPr>
        <w:tab/>
      </w:r>
      <w:r>
        <w:rPr>
          <w:rFonts w:ascii="Garamond" w:hAnsi="Garamond" w:cs="Arial"/>
          <w:b/>
          <w:color w:val="000000"/>
          <w:sz w:val="40"/>
          <w:szCs w:val="40"/>
        </w:rPr>
        <w:t xml:space="preserve">□  </w:t>
      </w:r>
      <w:r>
        <w:rPr>
          <w:rFonts w:ascii="Garamond" w:hAnsi="Garamond" w:cs="Arial"/>
          <w:b/>
          <w:color w:val="000000"/>
        </w:rPr>
        <w:t xml:space="preserve">secondo le modalità che verranno indicate dall’utente in domanda </w:t>
      </w:r>
      <w:r>
        <w:rPr>
          <w:rFonts w:ascii="Garamond" w:hAnsi="Garamond" w:cs="Arial"/>
          <w:color w:val="000000"/>
        </w:rPr>
        <w:t>(</w:t>
      </w:r>
      <w:r>
        <w:rPr>
          <w:rFonts w:ascii="Garamond" w:hAnsi="Garamond" w:cs="Arial"/>
          <w:color w:val="000000"/>
          <w:sz w:val="20"/>
          <w:szCs w:val="20"/>
        </w:rPr>
        <w:t>ASSEGNO</w:t>
      </w:r>
      <w:r>
        <w:rPr>
          <w:rFonts w:ascii="Garamond" w:hAnsi="Garamond" w:cs="Arial"/>
          <w:color w:val="000000"/>
        </w:rPr>
        <w:t xml:space="preserve"> </w:t>
      </w:r>
      <w:r>
        <w:rPr>
          <w:rFonts w:ascii="Garamond" w:hAnsi="Garamond" w:cs="Arial"/>
          <w:color w:val="000000"/>
          <w:sz w:val="20"/>
          <w:szCs w:val="20"/>
        </w:rPr>
        <w:t>/ BONIFICO BANCARIO / DIRETTAMENTE IN BOLLETTA – non</w:t>
      </w:r>
      <w:r>
        <w:rPr>
          <w:rFonts w:ascii="Garamond" w:hAnsi="Garamond" w:cs="Arial"/>
          <w:color w:val="000000"/>
          <w:sz w:val="20"/>
          <w:szCs w:val="20"/>
        </w:rPr>
        <w:t xml:space="preserve"> essendo l’utente moroso);</w:t>
      </w:r>
    </w:p>
    <w:p w:rsidR="007E1AAC" w:rsidRDefault="00B8256C">
      <w:pPr>
        <w:tabs>
          <w:tab w:val="left" w:pos="513"/>
        </w:tabs>
        <w:spacing w:before="11" w:line="276" w:lineRule="auto"/>
        <w:ind w:right="162"/>
        <w:jc w:val="both"/>
      </w:pPr>
      <w:r>
        <w:rPr>
          <w:rFonts w:ascii="Garamond" w:eastAsia="Garamond" w:hAnsi="Garamond" w:cs="Garamond"/>
          <w:color w:val="000000"/>
        </w:rPr>
        <w:t xml:space="preserve">  </w:t>
      </w:r>
      <w:r>
        <w:rPr>
          <w:rFonts w:ascii="Garamond" w:hAnsi="Garamond" w:cs="Arial"/>
          <w:b/>
          <w:color w:val="000000"/>
          <w:sz w:val="40"/>
          <w:szCs w:val="40"/>
        </w:rPr>
        <w:t>□</w:t>
      </w:r>
      <w:r>
        <w:rPr>
          <w:rFonts w:ascii="Garamond" w:eastAsia="Garamond" w:hAnsi="Garamond" w:cs="Garamond"/>
          <w:b/>
          <w:color w:val="000000"/>
          <w:sz w:val="40"/>
          <w:szCs w:val="40"/>
        </w:rPr>
        <w:t xml:space="preserve"> </w:t>
      </w:r>
      <w:r>
        <w:rPr>
          <w:rFonts w:ascii="Garamond" w:hAnsi="Garamond" w:cs="Arial"/>
          <w:b/>
          <w:color w:val="000000"/>
          <w:sz w:val="20"/>
          <w:szCs w:val="20"/>
        </w:rPr>
        <w:t>DIRETTAMENTE IN BOLLETTA</w:t>
      </w:r>
      <w:r>
        <w:rPr>
          <w:rFonts w:ascii="Garamond" w:hAnsi="Garamond" w:cs="Arial"/>
          <w:b/>
          <w:bCs/>
          <w:color w:val="000000"/>
          <w:sz w:val="20"/>
          <w:szCs w:val="20"/>
        </w:rPr>
        <w:t xml:space="preserve"> (OBBLIGATORIO I</w:t>
      </w:r>
      <w:r>
        <w:rPr>
          <w:rFonts w:ascii="Garamond" w:hAnsi="Garamond" w:cs="Arial"/>
          <w:b/>
          <w:color w:val="000000"/>
          <w:sz w:val="20"/>
          <w:szCs w:val="20"/>
        </w:rPr>
        <w:t>N CASO DI MOROSITA’) – essendo l’utente moroso.</w:t>
      </w:r>
    </w:p>
    <w:p w:rsidR="007E1AAC" w:rsidRDefault="00B8256C">
      <w:pPr>
        <w:spacing w:before="1" w:line="276" w:lineRule="auto"/>
        <w:ind w:left="152" w:right="165"/>
        <w:jc w:val="both"/>
      </w:pPr>
      <w:r>
        <w:rPr>
          <w:rFonts w:ascii="Garamond" w:hAnsi="Garamond" w:cs="Arial"/>
          <w:b/>
          <w:bCs/>
          <w:color w:val="000000"/>
          <w:sz w:val="18"/>
          <w:szCs w:val="18"/>
        </w:rPr>
        <w:t xml:space="preserve">Il/La sottoscritto/a dichiara di aver preso visione, presso gli Uffici e i canali della </w:t>
      </w:r>
      <w:proofErr w:type="spellStart"/>
      <w:r>
        <w:rPr>
          <w:rFonts w:ascii="Garamond" w:hAnsi="Garamond" w:cs="Arial"/>
          <w:b/>
          <w:bCs/>
          <w:color w:val="000000"/>
          <w:sz w:val="18"/>
          <w:szCs w:val="18"/>
        </w:rPr>
        <w:t>SdS</w:t>
      </w:r>
      <w:proofErr w:type="spellEnd"/>
      <w:r>
        <w:rPr>
          <w:rFonts w:ascii="Garamond" w:hAnsi="Garamond" w:cs="Arial"/>
          <w:b/>
          <w:bCs/>
          <w:color w:val="000000"/>
          <w:sz w:val="18"/>
          <w:szCs w:val="18"/>
        </w:rPr>
        <w:t xml:space="preserve"> e dei Comuni stessi (es. siti), dell’informativa sulla </w:t>
      </w:r>
      <w:r>
        <w:rPr>
          <w:rFonts w:ascii="Garamond" w:hAnsi="Garamond" w:cs="Arial"/>
          <w:b/>
          <w:bCs/>
          <w:i/>
          <w:iCs/>
          <w:color w:val="000000"/>
          <w:sz w:val="18"/>
          <w:szCs w:val="18"/>
        </w:rPr>
        <w:t xml:space="preserve">Tutela della Privacy </w:t>
      </w:r>
      <w:r>
        <w:rPr>
          <w:rFonts w:ascii="Garamond" w:hAnsi="Garamond" w:cs="Arial"/>
          <w:b/>
          <w:bCs/>
          <w:color w:val="000000"/>
          <w:sz w:val="18"/>
          <w:szCs w:val="18"/>
        </w:rPr>
        <w:t xml:space="preserve">ai sensi della normativa vigente, e autorizza il trattamento dei dati per il presente </w:t>
      </w:r>
      <w:r>
        <w:rPr>
          <w:rFonts w:ascii="Garamond" w:hAnsi="Garamond" w:cs="Arial"/>
          <w:b/>
          <w:bCs/>
          <w:color w:val="000000"/>
          <w:sz w:val="18"/>
          <w:szCs w:val="18"/>
        </w:rPr>
        <w:t>procedimento consapevole delle sanzioni penali in caso di dichiarazioni false (ai sensi degli artt. 75 e 76 D.P.R. 445/2000) sotto la propria responsabilità.</w:t>
      </w:r>
    </w:p>
    <w:p w:rsidR="007E1AAC" w:rsidRDefault="00B8256C">
      <w:pPr>
        <w:tabs>
          <w:tab w:val="left" w:pos="2661"/>
          <w:tab w:val="left" w:pos="2968"/>
          <w:tab w:val="left" w:pos="4350"/>
          <w:tab w:val="left" w:pos="4900"/>
          <w:tab w:val="left" w:pos="5572"/>
        </w:tabs>
        <w:spacing w:line="276" w:lineRule="auto"/>
        <w:ind w:left="153"/>
      </w:pPr>
      <w:r>
        <w:rPr>
          <w:rFonts w:ascii="Garamond" w:hAnsi="Garamond" w:cs="Arial"/>
          <w:color w:val="000000"/>
        </w:rPr>
        <w:t>Luogo</w:t>
      </w:r>
      <w:r>
        <w:rPr>
          <w:rFonts w:ascii="Garamond" w:hAnsi="Garamond" w:cs="Arial"/>
          <w:color w:val="000000"/>
          <w:u w:val="single"/>
        </w:rPr>
        <w:t xml:space="preserve"> </w:t>
      </w:r>
      <w:r>
        <w:rPr>
          <w:rFonts w:ascii="Garamond" w:hAnsi="Garamond" w:cs="Arial"/>
          <w:color w:val="000000"/>
          <w:u w:val="single"/>
        </w:rPr>
        <w:tab/>
        <w:t xml:space="preserve">          </w:t>
      </w:r>
      <w:r>
        <w:rPr>
          <w:rFonts w:ascii="Garamond" w:hAnsi="Garamond" w:cs="Arial"/>
          <w:color w:val="000000"/>
        </w:rPr>
        <w:t xml:space="preserve">   Data</w:t>
      </w:r>
      <w:r>
        <w:rPr>
          <w:rFonts w:ascii="Garamond" w:hAnsi="Garamond" w:cs="Arial"/>
          <w:color w:val="000000"/>
          <w:u w:val="single"/>
        </w:rPr>
        <w:t xml:space="preserve"> </w:t>
      </w:r>
      <w:r>
        <w:rPr>
          <w:rFonts w:ascii="Garamond" w:hAnsi="Garamond" w:cs="Arial"/>
          <w:color w:val="000000"/>
          <w:u w:val="single"/>
        </w:rPr>
        <w:tab/>
      </w:r>
      <w:r>
        <w:rPr>
          <w:rFonts w:ascii="Garamond" w:hAnsi="Garamond" w:cs="Arial"/>
          <w:color w:val="000000"/>
        </w:rPr>
        <w:t>/</w:t>
      </w:r>
      <w:r>
        <w:rPr>
          <w:rFonts w:ascii="Garamond" w:hAnsi="Garamond" w:cs="Arial"/>
          <w:color w:val="000000"/>
          <w:u w:val="single"/>
        </w:rPr>
        <w:t xml:space="preserve"> </w:t>
      </w:r>
      <w:r>
        <w:rPr>
          <w:rFonts w:ascii="Garamond" w:hAnsi="Garamond" w:cs="Arial"/>
          <w:color w:val="000000"/>
          <w:u w:val="single"/>
        </w:rPr>
        <w:tab/>
        <w:t>/</w:t>
      </w:r>
      <w:r>
        <w:rPr>
          <w:rFonts w:ascii="Garamond" w:hAnsi="Garamond" w:cs="Arial"/>
          <w:color w:val="000000"/>
          <w:u w:val="single"/>
        </w:rPr>
        <w:tab/>
        <w:t xml:space="preserve"> </w:t>
      </w:r>
      <w:r>
        <w:rPr>
          <w:rFonts w:ascii="Garamond" w:hAnsi="Garamond" w:cs="Arial"/>
          <w:color w:val="000000"/>
        </w:rPr>
        <w:t xml:space="preserve">                          </w:t>
      </w:r>
    </w:p>
    <w:p w:rsidR="007E1AAC" w:rsidRDefault="00B8256C">
      <w:pPr>
        <w:widowControl w:val="0"/>
        <w:spacing w:line="276" w:lineRule="auto"/>
        <w:ind w:left="720"/>
        <w:jc w:val="right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t xml:space="preserve">Timbro e firma    </w:t>
      </w:r>
    </w:p>
    <w:p w:rsidR="007E1AAC" w:rsidRDefault="00B8256C">
      <w:pPr>
        <w:widowControl w:val="0"/>
        <w:spacing w:line="276" w:lineRule="auto"/>
        <w:ind w:left="720"/>
        <w:jc w:val="right"/>
        <w:rPr>
          <w:rFonts w:ascii="Garamond" w:hAnsi="Garamond" w:cs="Arial"/>
          <w:b/>
          <w:color w:val="000000"/>
        </w:rPr>
      </w:pPr>
      <w:r>
        <w:rPr>
          <w:rFonts w:ascii="Garamond" w:hAnsi="Garamond" w:cs="Arial"/>
          <w:b/>
          <w:color w:val="000000"/>
        </w:rPr>
        <w:t>dell’Amministratore/</w:t>
      </w:r>
      <w:r>
        <w:rPr>
          <w:rFonts w:ascii="Garamond" w:hAnsi="Garamond" w:cs="Arial"/>
          <w:b/>
          <w:color w:val="000000"/>
        </w:rPr>
        <w:t>Intestatario utenza aggregata</w:t>
      </w:r>
    </w:p>
    <w:p w:rsidR="007E1AAC" w:rsidRDefault="00B8256C">
      <w:pPr>
        <w:widowControl w:val="0"/>
        <w:spacing w:line="276" w:lineRule="auto"/>
        <w:ind w:left="720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 xml:space="preserve">       </w:t>
      </w:r>
    </w:p>
    <w:p w:rsidR="007E1AAC" w:rsidRDefault="00B8256C">
      <w:pPr>
        <w:widowControl w:val="0"/>
        <w:spacing w:line="276" w:lineRule="auto"/>
        <w:ind w:left="720"/>
        <w:jc w:val="right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_____________________________________________________</w:t>
      </w:r>
    </w:p>
    <w:p w:rsidR="007E1AAC" w:rsidRDefault="00B8256C">
      <w:pPr>
        <w:widowControl w:val="0"/>
        <w:spacing w:line="276" w:lineRule="auto"/>
        <w:rPr>
          <w:rFonts w:ascii="Garamond" w:hAnsi="Garamond" w:cs="Arial"/>
          <w:color w:val="000000"/>
          <w:sz w:val="18"/>
          <w:szCs w:val="18"/>
        </w:rPr>
      </w:pPr>
      <w:r>
        <w:rPr>
          <w:rFonts w:ascii="Garamond" w:hAnsi="Garamond" w:cs="Arial"/>
          <w:color w:val="000000"/>
          <w:sz w:val="18"/>
          <w:szCs w:val="18"/>
        </w:rPr>
        <w:t>Si allega: documento d’identità del dichiarante (Amministratore/Delegato)</w:t>
      </w:r>
    </w:p>
    <w:p w:rsidR="007E1AAC" w:rsidRDefault="00B8256C">
      <w:pPr>
        <w:widowControl w:val="0"/>
        <w:spacing w:line="276" w:lineRule="auto"/>
        <w:rPr>
          <w:rFonts w:ascii="Garamond" w:hAnsi="Garamond" w:cs="Arial"/>
          <w:color w:val="000000"/>
          <w:sz w:val="18"/>
          <w:szCs w:val="18"/>
        </w:rPr>
      </w:pPr>
      <w:r>
        <w:br w:type="page"/>
      </w:r>
    </w:p>
    <w:p w:rsidR="007E1AAC" w:rsidRDefault="00B8256C">
      <w:pPr>
        <w:pStyle w:val="Intestazione"/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1172845" cy="1403985"/>
            <wp:effectExtent l="0" t="0" r="0" b="0"/>
            <wp:docPr id="1" name="Copia Copia di Immagine1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ia Copia di Immagine1 1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7" t="-48" r="-57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AAC" w:rsidRDefault="00B8256C">
      <w:pPr>
        <w:spacing w:after="113"/>
        <w:jc w:val="both"/>
        <w:rPr>
          <w:rFonts w:ascii="Arial-BoldMT" w:hAnsi="Arial-BoldMT"/>
          <w:b/>
          <w:color w:val="000000"/>
          <w:sz w:val="21"/>
        </w:rPr>
      </w:pPr>
      <w:r>
        <w:rPr>
          <w:b/>
          <w:color w:val="000000"/>
        </w:rPr>
        <w:t xml:space="preserve">Comune di Poggio a Caiano – “Trattamento di dati relativi alla valutazione dei </w:t>
      </w:r>
      <w:r>
        <w:rPr>
          <w:b/>
          <w:color w:val="000000"/>
        </w:rPr>
        <w:t>requisiti necessari per la concessione di contributi economici o ricoveri in istituti convenzionati” – Informativa ai sensi del Regolamento UE 679/2016.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1) Titolare del trattamento.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Titolare del trattamento è il Comune di Poggio a Caiano (C.F. 00574130480)</w:t>
      </w:r>
      <w:r>
        <w:rPr>
          <w:color w:val="000000"/>
        </w:rPr>
        <w:t xml:space="preserve"> di seguito indicato anche come “Titolare del trattamento”, con sede in via Cancellieri 4, Poggio a Caiano (PO), 59016. Il Titolare può essere contattato: Tel.: 0558701203 Mail: segreteria@comune.poggio-a-caiano.po.it PEC:</w:t>
      </w:r>
    </w:p>
    <w:p w:rsidR="007E1AAC" w:rsidRDefault="00B8256C">
      <w:pPr>
        <w:spacing w:after="113"/>
        <w:jc w:val="both"/>
        <w:rPr>
          <w:rFonts w:ascii="ArialMT" w:hAnsi="ArialMT"/>
          <w:color w:val="0000FF"/>
          <w:sz w:val="21"/>
        </w:rPr>
      </w:pPr>
      <w:proofErr w:type="spellStart"/>
      <w:r>
        <w:rPr>
          <w:color w:val="0000FF"/>
        </w:rPr>
        <w:t>comune.poggioacaiano@postacert.to</w:t>
      </w:r>
      <w:r>
        <w:rPr>
          <w:color w:val="0000FF"/>
        </w:rPr>
        <w:t>scana.i</w:t>
      </w:r>
      <w:proofErr w:type="spellEnd"/>
      <w:r>
        <w:rPr>
          <w:color w:val="0000FF"/>
        </w:rPr>
        <w:t xml:space="preserve"> t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2) Responsabile Protezione dei Dati.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 xml:space="preserve">Il Responsabile della Protezione dei Dati Personali è l'Avvocato Nadia </w:t>
      </w:r>
      <w:proofErr w:type="spellStart"/>
      <w:r>
        <w:rPr>
          <w:color w:val="000000"/>
        </w:rPr>
        <w:t>Corà</w:t>
      </w:r>
      <w:proofErr w:type="spellEnd"/>
      <w:r>
        <w:rPr>
          <w:color w:val="000000"/>
        </w:rPr>
        <w:t xml:space="preserve"> tel. 0376803074 posta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elettronica: consulenza@entionline.it – PEC: nadia.cora@mantova.pecavvocati.it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3) Finalità del trattamento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I da</w:t>
      </w:r>
      <w:r>
        <w:rPr>
          <w:color w:val="000000"/>
        </w:rPr>
        <w:t>ti saranno trattati ai fini della valutazione del possesso dei requisiti per ottenere il “Bonus idrico integrativo anno 2025.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4) Liceità del trattamento.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 xml:space="preserve">I dati personali raccolti sono necessari ai fini del procedimento e saranno trattati con modalità </w:t>
      </w:r>
      <w:r>
        <w:rPr>
          <w:color w:val="000000"/>
        </w:rPr>
        <w:t>prevalentemente informatiche e telematiche per le finalità previste dall’</w:t>
      </w:r>
      <w:proofErr w:type="spellStart"/>
      <w:r>
        <w:rPr>
          <w:color w:val="000000"/>
        </w:rPr>
        <w:t>aticcolo</w:t>
      </w:r>
      <w:proofErr w:type="spellEnd"/>
      <w:r>
        <w:rPr>
          <w:color w:val="000000"/>
        </w:rPr>
        <w:t xml:space="preserve"> 6 del Regolamento UE 2016/679, in particolare per motivi di interesse pubblico o esercizio di pubblici poteri ovvero per l’esecuzione di un contratto con gli interessati.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 xml:space="preserve">5) </w:t>
      </w:r>
      <w:r>
        <w:rPr>
          <w:color w:val="000000"/>
        </w:rPr>
        <w:t>Natura del conferimento e conseguenze del rifiuto.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Il conferimento dei dati personali da parte dei soggetti partecipanti è obbligatorio ai fini della valutazione dei requisiti di partecipazione al procedimento.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6) Categorie di soggetti destinatari dei dati</w:t>
      </w:r>
      <w:r>
        <w:rPr>
          <w:color w:val="000000"/>
        </w:rPr>
        <w:t xml:space="preserve"> personali.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I dati saranno trattati da Responsabili interni nominati nonché da soggetti appositamente autorizzati al trattamento dal Titolare, ai sensi del GDPR, esclusivamente per lo svolgimento delle attività connesse e funzionali alle finalità suindicat</w:t>
      </w:r>
      <w:r>
        <w:rPr>
          <w:color w:val="000000"/>
        </w:rPr>
        <w:t xml:space="preserve">e. 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7) Trasferimenti extra UE.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I dati personali non saranno trasferiti in Paesi terzi al di fuori dell’Unione Europea.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8) Periodo di conservazione dei dati personali.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Il Comune di Poggio a Caiano conserverà i dati forniti dai candidati per il tempo stretta</w:t>
      </w:r>
      <w:r>
        <w:rPr>
          <w:color w:val="000000"/>
        </w:rPr>
        <w:t>mente necessario ai del procedimento e dei successivi adempimenti, nei modi e nei limiti previsti dalla vigente normativa in materia.</w:t>
      </w:r>
    </w:p>
    <w:p w:rsidR="007E1AAC" w:rsidRDefault="00B8256C">
      <w:pPr>
        <w:spacing w:after="113"/>
        <w:jc w:val="both"/>
        <w:rPr>
          <w:rFonts w:ascii="ArialMT" w:hAnsi="ArialMT"/>
          <w:color w:val="000000"/>
          <w:sz w:val="21"/>
        </w:rPr>
      </w:pPr>
      <w:r>
        <w:rPr>
          <w:color w:val="000000"/>
        </w:rPr>
        <w:t>9) Diritti dell’Interessato.</w:t>
      </w:r>
    </w:p>
    <w:p w:rsidR="007E1AAC" w:rsidRDefault="00B8256C">
      <w:pPr>
        <w:spacing w:after="113"/>
        <w:jc w:val="both"/>
      </w:pPr>
      <w:r>
        <w:rPr>
          <w:color w:val="000000"/>
        </w:rPr>
        <w:t>Il Regolamento, UE n. 679/2016, conferisce agli Interessati la possibilità di esercitare spec</w:t>
      </w:r>
      <w:r>
        <w:rPr>
          <w:color w:val="000000"/>
        </w:rPr>
        <w:t>ifici diritti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rPr>
          <w:color w:val="000000"/>
        </w:rPr>
        <w:t></w:t>
      </w:r>
      <w:r>
        <w:t xml:space="preserve"> il diritto di accesso (articolo 15), ossia il diritto di ricevere una copia dei dati personali oggetto di trattamento;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lastRenderedPageBreak/>
        <w:t xml:space="preserve"> il diritto di rettifica (articolo 16), ossia il diritto di ottenere la rettifica dei dati personali inesatti che lo </w:t>
      </w:r>
      <w:r>
        <w:t>riguardano senza ingiustificato ritardo;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 il diritto di cancellazione - all’oblio (articolo 17), ossia la possibilità di cancellare dati personali che riguardano il diretto Interessato;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 il diritto di limitazione di trattamento (articolo 18);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 il diritt</w:t>
      </w:r>
      <w:r>
        <w:t>o alla portabilità dei dati (articolo 20), ossia la possibilità di trasferire i propri dati personali a un altro Titolare del trattamento senza impedimenti;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 il diritto di revoca del consenso in qualsiasi momento (articolo 7, co. 3);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 il diritto di propo</w:t>
      </w:r>
      <w:r>
        <w:t>rre reclamo al Garante in caso di violazione nel trattamento dei dati (articolo 77);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 il diritto di proporre ricorso giurisdizionale in caso di trattamento illecito dei dati (articolo 78);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 il diritto di opporsi in ogni momento al trattamento per invio d</w:t>
      </w:r>
      <w:r>
        <w:t>i comunicazioni commerciali, richiedendo espressamente la cancellazione dei propri nominativi dall’elenco.</w:t>
      </w:r>
    </w:p>
    <w:p w:rsidR="007E1AAC" w:rsidRDefault="00B8256C">
      <w:pPr>
        <w:spacing w:after="113"/>
        <w:jc w:val="both"/>
        <w:rPr>
          <w:rFonts w:ascii="ArialMT" w:hAnsi="ArialMT"/>
          <w:sz w:val="21"/>
        </w:rPr>
      </w:pPr>
      <w:r>
        <w:t>L’Interessato esercitare tali i diritti inviando comunicando la relativa richiesta al Titolare del trattamento indicato al punto 1), oppure contattan</w:t>
      </w:r>
      <w:r>
        <w:t xml:space="preserve">do il Responsabile per la Protezione dei Dati Personali (D.P.O.), </w:t>
      </w:r>
      <w:r>
        <w:t>indicato al punto 2).</w:t>
      </w:r>
    </w:p>
    <w:sectPr w:rsidR="007E1AAC">
      <w:pgSz w:w="11906" w:h="16838"/>
      <w:pgMar w:top="568" w:right="1127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ArialMT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A2A"/>
    <w:multiLevelType w:val="multilevel"/>
    <w:tmpl w:val="33AEE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342BB6"/>
    <w:multiLevelType w:val="multilevel"/>
    <w:tmpl w:val="2604C7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F1252F6"/>
    <w:multiLevelType w:val="multilevel"/>
    <w:tmpl w:val="B8D8AE7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olor w:val="00000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3805768"/>
    <w:multiLevelType w:val="multilevel"/>
    <w:tmpl w:val="E834CD1C"/>
    <w:lvl w:ilvl="0">
      <w:start w:val="1"/>
      <w:numFmt w:val="none"/>
      <w:pStyle w:val="Tito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AC"/>
    <w:rsid w:val="007E1AAC"/>
    <w:rsid w:val="00B8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Titolo1">
    <w:name w:val="heading 1"/>
    <w:basedOn w:val="Titolo"/>
    <w:next w:val="Corpotesto"/>
    <w:qFormat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  <w:color w:val="000000"/>
      <w:lang w:val="it-IT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St1z0">
    <w:name w:val="WW8NumSt1z0"/>
    <w:qFormat/>
    <w:rPr>
      <w:rFonts w:ascii="Symbol" w:hAnsi="Symbol" w:cs="Symbol"/>
      <w:color w:val="000000"/>
      <w:lang w:val="it-IT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western">
    <w:name w:val="western"/>
    <w:basedOn w:val="Normale"/>
    <w:qFormat/>
    <w:pPr>
      <w:spacing w:before="280"/>
    </w:pPr>
    <w:rPr>
      <w:rFonts w:ascii="Arial" w:hAnsi="Arial" w:cs="Arial"/>
      <w:sz w:val="22"/>
      <w:szCs w:val="22"/>
    </w:rPr>
  </w:style>
  <w:style w:type="paragraph" w:customStyle="1" w:styleId="Citazioneinblocco">
    <w:name w:val="Citazione in blocco"/>
    <w:basedOn w:val="Normale"/>
    <w:qFormat/>
    <w:pPr>
      <w:spacing w:after="283"/>
      <w:ind w:left="567" w:right="567"/>
    </w:pPr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5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56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overflowPunct w:val="0"/>
    </w:pPr>
    <w:rPr>
      <w:rFonts w:ascii="Times New Roman" w:eastAsia="Times New Roman" w:hAnsi="Times New Roman" w:cs="Times New Roman"/>
      <w:lang w:bidi="ar-SA"/>
    </w:rPr>
  </w:style>
  <w:style w:type="paragraph" w:styleId="Titolo1">
    <w:name w:val="heading 1"/>
    <w:basedOn w:val="Titolo"/>
    <w:next w:val="Corpotesto"/>
    <w:qFormat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styleId="Titolo2">
    <w:name w:val="heading 2"/>
    <w:basedOn w:val="Titolo"/>
    <w:next w:val="Corpotesto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  <w:color w:val="000000"/>
      <w:lang w:val="it-IT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St1z0">
    <w:name w:val="WW8NumSt1z0"/>
    <w:qFormat/>
    <w:rPr>
      <w:rFonts w:ascii="Symbol" w:hAnsi="Symbol" w:cs="Symbol"/>
      <w:color w:val="000000"/>
      <w:lang w:val="it-IT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western">
    <w:name w:val="western"/>
    <w:basedOn w:val="Normale"/>
    <w:qFormat/>
    <w:pPr>
      <w:spacing w:before="280"/>
    </w:pPr>
    <w:rPr>
      <w:rFonts w:ascii="Arial" w:hAnsi="Arial" w:cs="Arial"/>
      <w:sz w:val="22"/>
      <w:szCs w:val="22"/>
    </w:rPr>
  </w:style>
  <w:style w:type="paragraph" w:customStyle="1" w:styleId="Citazioneinblocco">
    <w:name w:val="Citazione in blocco"/>
    <w:basedOn w:val="Normale"/>
    <w:qFormat/>
    <w:pPr>
      <w:spacing w:after="283"/>
      <w:ind w:left="567" w:right="567"/>
    </w:pPr>
  </w:style>
  <w:style w:type="paragraph" w:styleId="Sottotitolo">
    <w:name w:val="Subtitle"/>
    <w:basedOn w:val="Normale"/>
    <w:next w:val="Corpotesto"/>
    <w:qFormat/>
    <w:pPr>
      <w:spacing w:before="60" w:after="120"/>
      <w:jc w:val="center"/>
    </w:pPr>
    <w:rPr>
      <w:sz w:val="36"/>
      <w:szCs w:val="36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5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256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A2</vt:lpstr>
    </vt:vector>
  </TitlesOfParts>
  <Company/>
  <LinksUpToDate>false</LinksUpToDate>
  <CharactersWithSpaces>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A2</dc:title>
  <dc:creator>Serena Marzini</dc:creator>
  <cp:lastModifiedBy>Azelio Biagioni</cp:lastModifiedBy>
  <cp:revision>2</cp:revision>
  <dcterms:created xsi:type="dcterms:W3CDTF">2025-05-05T09:49:00Z</dcterms:created>
  <dcterms:modified xsi:type="dcterms:W3CDTF">2025-05-05T09:49:00Z</dcterms:modified>
  <dc:language>it-IT</dc:language>
</cp:coreProperties>
</file>